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 w:line="600" w:lineRule="exact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附件</w:t>
      </w:r>
      <w:r>
        <w:rPr>
          <w:rFonts w:hint="eastAsia" w:ascii="Times New Roman" w:hAnsi="Times New Roman" w:eastAsia="黑体"/>
          <w:sz w:val="32"/>
          <w:szCs w:val="32"/>
        </w:rPr>
        <w:t>2</w:t>
      </w:r>
    </w:p>
    <w:p>
      <w:pPr>
        <w:spacing w:after="156" w:afterLines="50" w:line="600" w:lineRule="exact"/>
        <w:jc w:val="center"/>
        <w:rPr>
          <w:rFonts w:ascii="Times New Roman" w:hAnsi="Times New Roman" w:eastAsia="仿宋_GB2312"/>
          <w:sz w:val="24"/>
        </w:rPr>
      </w:pPr>
      <w:r>
        <w:rPr>
          <w:rFonts w:ascii="Times New Roman" w:hAnsi="Times New Roman" w:eastAsia="方正小标宋_GBK"/>
          <w:sz w:val="36"/>
          <w:szCs w:val="36"/>
        </w:rPr>
        <w:t>部门整体支出绩效评价基础数据表</w:t>
      </w:r>
    </w:p>
    <w:tbl>
      <w:tblPr>
        <w:tblStyle w:val="2"/>
        <w:tblW w:w="967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4"/>
        <w:gridCol w:w="1189"/>
        <w:gridCol w:w="849"/>
        <w:gridCol w:w="1129"/>
        <w:gridCol w:w="1111"/>
        <w:gridCol w:w="1081"/>
        <w:gridCol w:w="9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财政供养人员情况（人）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编制数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  <w:lang w:val="en-US" w:eastAsia="zh-CN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年实际在职人数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92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9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100</w:t>
            </w: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%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经费控制情况（万元）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  <w:lang w:val="en-US" w:eastAsia="zh-CN"/>
              </w:rPr>
              <w:t>1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  <w:lang w:val="en-US" w:eastAsia="zh-CN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年预算数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  <w:lang w:val="en-US" w:eastAsia="zh-CN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三公经费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0.28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1、公务用车购置和维护经费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其中：公车购置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   公车运行维护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2、出国经费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3、公务接待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0.28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项目支出：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135.42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144.42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144.42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1、业务工作经费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2、运行维护经费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3、专项资金（一个专项一行）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1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2.42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ind w:firstLine="800" w:firstLineChars="400"/>
              <w:jc w:val="both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12.42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12.42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1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23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132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ind w:firstLine="800" w:firstLineChars="400"/>
              <w:jc w:val="both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132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公用经费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138.45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ind w:firstLine="800" w:firstLineChars="400"/>
              <w:jc w:val="both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176.15</w:t>
            </w:r>
            <w:bookmarkStart w:id="0" w:name="_GoBack"/>
            <w:bookmarkEnd w:id="0"/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ind w:firstLine="600" w:firstLineChars="300"/>
              <w:jc w:val="both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72.52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其中：办公经费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6.1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9.11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7.09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水费、电费、差旅费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1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8.34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ind w:firstLine="1000" w:firstLineChars="500"/>
              <w:jc w:val="both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16.9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会议费、培训费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8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.87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ind w:firstLine="1000" w:firstLineChars="500"/>
              <w:jc w:val="both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ind w:firstLine="800" w:firstLineChars="400"/>
              <w:jc w:val="both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6.1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政府采购金额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部门基本支出预算调整 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33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楼堂馆所控制情况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（2021年完工项目）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批复规模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实际规模（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规模控制率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预算投资（万元）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实际投资（万元）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投资概算控制率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3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厉行节约保障措施</w:t>
            </w:r>
          </w:p>
        </w:tc>
        <w:tc>
          <w:tcPr>
            <w:tcW w:w="631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</w:tbl>
    <w:p>
      <w:pPr>
        <w:widowControl/>
        <w:jc w:val="left"/>
        <w:rPr>
          <w:rFonts w:ascii="Times New Roman" w:hAnsi="Times New Roman" w:eastAsia="仿宋_GB2312"/>
          <w:sz w:val="22"/>
        </w:rPr>
      </w:pPr>
    </w:p>
    <w:p>
      <w:pPr>
        <w:widowControl/>
        <w:jc w:val="left"/>
        <w:rPr>
          <w:rFonts w:ascii="Times New Roman" w:hAnsi="Times New Roman" w:eastAsia="仿宋_GB2312"/>
          <w:sz w:val="22"/>
        </w:rPr>
      </w:pPr>
      <w:r>
        <w:rPr>
          <w:rFonts w:ascii="Times New Roman" w:hAnsi="Times New Roman" w:eastAsia="仿宋_GB2312"/>
          <w:sz w:val="22"/>
        </w:rPr>
        <w:t>说明：“项目支出”需要填报基本支出以外的所有项目支出情况，“公用经费”填报基本支出中的一般商品和服务支出。</w:t>
      </w:r>
    </w:p>
    <w:p>
      <w:pPr>
        <w:widowControl/>
        <w:jc w:val="left"/>
        <w:rPr>
          <w:rFonts w:ascii="Times New Roman" w:hAnsi="Times New Roman" w:eastAsia="仿宋_GB2312"/>
          <w:sz w:val="22"/>
        </w:rPr>
      </w:pPr>
    </w:p>
    <w:p>
      <w:r>
        <w:rPr>
          <w:rFonts w:ascii="Times New Roman" w:hAnsi="Times New Roman" w:eastAsia="仿宋_GB2312"/>
          <w:sz w:val="22"/>
        </w:rPr>
        <w:t>填表人：</w:t>
      </w:r>
      <w:r>
        <w:rPr>
          <w:rFonts w:hint="eastAsia" w:ascii="Times New Roman" w:hAnsi="Times New Roman" w:eastAsia="仿宋_GB2312"/>
          <w:sz w:val="22"/>
        </w:rPr>
        <w:t>颜鑫华</w:t>
      </w:r>
      <w:r>
        <w:rPr>
          <w:rFonts w:ascii="Times New Roman" w:hAnsi="Times New Roman" w:eastAsia="仿宋_GB2312"/>
          <w:sz w:val="22"/>
        </w:rPr>
        <w:t xml:space="preserve">        填报日期：</w:t>
      </w:r>
      <w:r>
        <w:rPr>
          <w:rFonts w:hint="eastAsia" w:ascii="Times New Roman" w:hAnsi="Times New Roman" w:eastAsia="仿宋_GB2312"/>
          <w:sz w:val="22"/>
        </w:rPr>
        <w:t>2</w:t>
      </w:r>
      <w:r>
        <w:rPr>
          <w:rFonts w:ascii="Times New Roman" w:hAnsi="Times New Roman" w:eastAsia="仿宋_GB2312"/>
          <w:sz w:val="22"/>
        </w:rPr>
        <w:t>02</w:t>
      </w:r>
      <w:r>
        <w:rPr>
          <w:rFonts w:hint="eastAsia" w:ascii="Times New Roman" w:hAnsi="Times New Roman" w:eastAsia="仿宋_GB2312"/>
          <w:sz w:val="22"/>
          <w:lang w:val="en-US" w:eastAsia="zh-CN"/>
        </w:rPr>
        <w:t>3</w:t>
      </w:r>
      <w:r>
        <w:rPr>
          <w:rFonts w:hint="eastAsia" w:ascii="Times New Roman" w:hAnsi="Times New Roman" w:eastAsia="仿宋_GB2312"/>
          <w:sz w:val="22"/>
        </w:rPr>
        <w:t>年</w:t>
      </w:r>
      <w:r>
        <w:rPr>
          <w:rFonts w:hint="eastAsia" w:ascii="Times New Roman" w:hAnsi="Times New Roman" w:eastAsia="仿宋_GB2312"/>
          <w:sz w:val="22"/>
          <w:lang w:val="en-US" w:eastAsia="zh-CN"/>
        </w:rPr>
        <w:t>10</w:t>
      </w:r>
      <w:r>
        <w:rPr>
          <w:rFonts w:hint="eastAsia" w:ascii="Times New Roman" w:hAnsi="Times New Roman" w:eastAsia="仿宋_GB2312"/>
          <w:sz w:val="22"/>
        </w:rPr>
        <w:t>月</w:t>
      </w:r>
      <w:r>
        <w:rPr>
          <w:rFonts w:hint="eastAsia" w:ascii="Times New Roman" w:hAnsi="Times New Roman" w:eastAsia="仿宋_GB2312"/>
          <w:sz w:val="22"/>
          <w:lang w:val="en-US" w:eastAsia="zh-CN"/>
        </w:rPr>
        <w:t>8</w:t>
      </w:r>
      <w:r>
        <w:rPr>
          <w:rFonts w:hint="eastAsia" w:ascii="Times New Roman" w:hAnsi="Times New Roman" w:eastAsia="仿宋_GB2312"/>
          <w:sz w:val="22"/>
        </w:rPr>
        <w:t>日</w:t>
      </w:r>
      <w:r>
        <w:rPr>
          <w:rFonts w:ascii="Times New Roman" w:hAnsi="Times New Roman" w:eastAsia="仿宋_GB2312"/>
          <w:sz w:val="22"/>
        </w:rPr>
        <w:t xml:space="preserve">        联系电话： 15874501261           单位负责人签字：</w:t>
      </w:r>
      <w:r>
        <w:rPr>
          <w:rFonts w:hint="eastAsia" w:ascii="Times New Roman" w:hAnsi="Times New Roman" w:eastAsia="仿宋_GB2312"/>
          <w:sz w:val="22"/>
        </w:rPr>
        <w:t>龙良凯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I2YTI0YWIwM2IwMTc4YzZlNGRjODk4ODY4YzBjZjAifQ=="/>
  </w:docVars>
  <w:rsids>
    <w:rsidRoot w:val="03373877"/>
    <w:rsid w:val="00067ADA"/>
    <w:rsid w:val="00124330"/>
    <w:rsid w:val="00207852"/>
    <w:rsid w:val="00227C8F"/>
    <w:rsid w:val="00254C12"/>
    <w:rsid w:val="002876F4"/>
    <w:rsid w:val="002A684E"/>
    <w:rsid w:val="003F3493"/>
    <w:rsid w:val="00427FC2"/>
    <w:rsid w:val="00433E77"/>
    <w:rsid w:val="004D2A10"/>
    <w:rsid w:val="004F6063"/>
    <w:rsid w:val="0050090A"/>
    <w:rsid w:val="00535712"/>
    <w:rsid w:val="005F5D6A"/>
    <w:rsid w:val="0078163D"/>
    <w:rsid w:val="007B29A4"/>
    <w:rsid w:val="008204D1"/>
    <w:rsid w:val="00821633"/>
    <w:rsid w:val="00827459"/>
    <w:rsid w:val="00925B63"/>
    <w:rsid w:val="009D331F"/>
    <w:rsid w:val="009E6DCB"/>
    <w:rsid w:val="00A05F91"/>
    <w:rsid w:val="00A06BA8"/>
    <w:rsid w:val="00AA1BAF"/>
    <w:rsid w:val="00B324B0"/>
    <w:rsid w:val="00B52E0E"/>
    <w:rsid w:val="00C32F2D"/>
    <w:rsid w:val="00C40604"/>
    <w:rsid w:val="00CA680D"/>
    <w:rsid w:val="00CC511A"/>
    <w:rsid w:val="00CD692C"/>
    <w:rsid w:val="00E12284"/>
    <w:rsid w:val="03373877"/>
    <w:rsid w:val="05087233"/>
    <w:rsid w:val="055E6E53"/>
    <w:rsid w:val="056F2E0E"/>
    <w:rsid w:val="06420522"/>
    <w:rsid w:val="09CF6571"/>
    <w:rsid w:val="0A410AF1"/>
    <w:rsid w:val="0B84338B"/>
    <w:rsid w:val="0D1150F2"/>
    <w:rsid w:val="0E0E518E"/>
    <w:rsid w:val="1232769D"/>
    <w:rsid w:val="13CC58CF"/>
    <w:rsid w:val="15CE592F"/>
    <w:rsid w:val="19D84FCE"/>
    <w:rsid w:val="19E82D37"/>
    <w:rsid w:val="1A0758B3"/>
    <w:rsid w:val="1CBA09BB"/>
    <w:rsid w:val="1D01483C"/>
    <w:rsid w:val="1D063CFC"/>
    <w:rsid w:val="1DC046F7"/>
    <w:rsid w:val="1E8F40C9"/>
    <w:rsid w:val="215B0293"/>
    <w:rsid w:val="230961F8"/>
    <w:rsid w:val="273A4275"/>
    <w:rsid w:val="28E84C04"/>
    <w:rsid w:val="2AF43C32"/>
    <w:rsid w:val="2B911481"/>
    <w:rsid w:val="2C6D5A4A"/>
    <w:rsid w:val="2CD258AD"/>
    <w:rsid w:val="2E6764C9"/>
    <w:rsid w:val="2FD8767E"/>
    <w:rsid w:val="328238D1"/>
    <w:rsid w:val="334B0167"/>
    <w:rsid w:val="341C1B03"/>
    <w:rsid w:val="362F5B1E"/>
    <w:rsid w:val="3ACE7DCA"/>
    <w:rsid w:val="3C065573"/>
    <w:rsid w:val="3D37175C"/>
    <w:rsid w:val="3D6562C9"/>
    <w:rsid w:val="3ED96F6F"/>
    <w:rsid w:val="3F9F3D14"/>
    <w:rsid w:val="41270465"/>
    <w:rsid w:val="419453CF"/>
    <w:rsid w:val="43E60C45"/>
    <w:rsid w:val="44986F84"/>
    <w:rsid w:val="46236D21"/>
    <w:rsid w:val="49D00F6E"/>
    <w:rsid w:val="4BD6649B"/>
    <w:rsid w:val="4DA644C0"/>
    <w:rsid w:val="4FE92D8A"/>
    <w:rsid w:val="51B11685"/>
    <w:rsid w:val="52F7756C"/>
    <w:rsid w:val="531243A6"/>
    <w:rsid w:val="538A03E0"/>
    <w:rsid w:val="549A0AF6"/>
    <w:rsid w:val="5B1E7D8B"/>
    <w:rsid w:val="5C645C72"/>
    <w:rsid w:val="5E0F60B1"/>
    <w:rsid w:val="5FC058B5"/>
    <w:rsid w:val="62E93375"/>
    <w:rsid w:val="64D70FAB"/>
    <w:rsid w:val="67E1286C"/>
    <w:rsid w:val="69482477"/>
    <w:rsid w:val="69F60125"/>
    <w:rsid w:val="6A2353BE"/>
    <w:rsid w:val="6ACB15B2"/>
    <w:rsid w:val="6E8C2E06"/>
    <w:rsid w:val="6F7715DA"/>
    <w:rsid w:val="6F8B3FC6"/>
    <w:rsid w:val="6FF11ABB"/>
    <w:rsid w:val="725400DF"/>
    <w:rsid w:val="73886292"/>
    <w:rsid w:val="73A82490"/>
    <w:rsid w:val="764D5571"/>
    <w:rsid w:val="76593F16"/>
    <w:rsid w:val="766A677C"/>
    <w:rsid w:val="77FA7033"/>
    <w:rsid w:val="7B42141C"/>
    <w:rsid w:val="7D0821F2"/>
    <w:rsid w:val="7ED25FD0"/>
    <w:rsid w:val="7F1E5CFC"/>
    <w:rsid w:val="7F6D458E"/>
    <w:rsid w:val="7F9D3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宋体" w:cs="Times New Roman"/>
      <w:sz w:val="28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379</Words>
  <Characters>487</Characters>
  <Lines>5</Lines>
  <Paragraphs>1</Paragraphs>
  <TotalTime>37</TotalTime>
  <ScaleCrop>false</ScaleCrop>
  <LinksUpToDate>false</LinksUpToDate>
  <CharactersWithSpaces>618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2022-04-06T07:35:00Z</dcterms:created>
  <dc:creator>Administrator</dc:creator>
  <cp:lastModifiedBy>李霁芸</cp:lastModifiedBy>
  <dcterms:modified xsi:type="dcterms:W3CDTF">2023-10-09T03:46:11Z</dcterms:modified>
  <cp:revision>89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31352C4B2677499D93ABC0CAAFCF19DC</vt:lpwstr>
  </property>
</Properties>
</file>